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9F5314" w:rsidP="00C42F17">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Maggie Faria      </w:t>
      </w:r>
      <w:r w:rsidR="00C42F17" w:rsidRPr="00796C3D">
        <w:rPr>
          <w:rFonts w:ascii="Palatino Linotype" w:hAnsi="Palatino Linotype"/>
          <w:b/>
          <w:sz w:val="22"/>
        </w:rPr>
        <w:t xml:space="preserve"> Grade Level</w:t>
      </w:r>
      <w:r>
        <w:rPr>
          <w:rFonts w:ascii="Palatino Linotype" w:hAnsi="Palatino Linotype"/>
          <w:b/>
          <w:sz w:val="22"/>
        </w:rPr>
        <w:t xml:space="preserve">: </w:t>
      </w:r>
      <w:r>
        <w:rPr>
          <w:rFonts w:ascii="Palatino Linotype" w:hAnsi="Palatino Linotype"/>
          <w:b/>
          <w:sz w:val="22"/>
          <w:u w:val="single"/>
        </w:rPr>
        <w:t xml:space="preserve">  8  </w:t>
      </w:r>
      <w:r w:rsidR="00C42F17"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November 2014    </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A072A9">
        <w:rPr>
          <w:rFonts w:ascii="Palatino Linotype" w:hAnsi="Palatino Linotype"/>
          <w:sz w:val="16"/>
          <w:szCs w:val="16"/>
        </w:rPr>
        <w:t xml:space="preserve">State the unit goal and identify one or two primary local, state </w:t>
      </w:r>
      <w:r w:rsidRPr="00A072A9">
        <w:rPr>
          <w:rFonts w:ascii="Palatino Linotype" w:hAnsi="Palatino Linotype"/>
          <w:b/>
          <w:sz w:val="16"/>
          <w:szCs w:val="16"/>
          <w:u w:val="single"/>
        </w:rPr>
        <w:t>or</w:t>
      </w:r>
      <w:r w:rsidRPr="00A072A9">
        <w:rPr>
          <w:rFonts w:ascii="Palatino Linotype" w:hAnsi="Palatino Linotype"/>
          <w:sz w:val="16"/>
          <w:szCs w:val="16"/>
        </w:rPr>
        <w:t xml:space="preserve"> national curricular standards to which your lesson aligns.  What key knowledge and skills will students be able to demonstrate as a result of your instruction?</w:t>
      </w:r>
    </w:p>
    <w:p w:rsidR="00713050" w:rsidRPr="00713050" w:rsidRDefault="00713050" w:rsidP="00713050">
      <w:pPr>
        <w:pStyle w:val="BodyText"/>
      </w:pPr>
      <w:r>
        <w:t xml:space="preserve">**There are 3 different content standards 8ss6-8 that say the same thing but for different regions </w:t>
      </w:r>
      <w:r>
        <w:t>(East</w:t>
      </w:r>
      <w:r>
        <w:t>, South, west</w:t>
      </w:r>
      <w:r>
        <w:t>)</w:t>
      </w:r>
      <w:r>
        <w:t>. Do I need to include each individual region</w:t>
      </w:r>
      <w:r w:rsidR="0081560D">
        <w:t>’</w:t>
      </w:r>
      <w:r>
        <w:t>s content standard and component?</w:t>
      </w:r>
    </w:p>
    <w:p w:rsidR="00A072A9" w:rsidRDefault="00A072A9" w:rsidP="00A072A9">
      <w:pPr>
        <w:spacing w:after="240"/>
        <w:rPr>
          <w:rFonts w:ascii="Palatino Linotype" w:hAnsi="Palatino Linotype"/>
        </w:rPr>
      </w:pPr>
      <w:r w:rsidRPr="00A072A9">
        <w:rPr>
          <w:rFonts w:ascii="Palatino Linotype" w:hAnsi="Palatino Linotype"/>
        </w:rPr>
        <w:t>8SS6: Students analyze the divergent pat</w:t>
      </w:r>
      <w:r>
        <w:rPr>
          <w:rFonts w:ascii="Palatino Linotype" w:hAnsi="Palatino Linotype"/>
        </w:rPr>
        <w:t xml:space="preserve">hs of the American people from </w:t>
      </w:r>
      <w:r w:rsidRPr="00A072A9">
        <w:rPr>
          <w:rFonts w:ascii="Palatino Linotype" w:hAnsi="Palatino Linotype"/>
        </w:rPr>
        <w:t>1800 to the mid-l800s and the challe</w:t>
      </w:r>
      <w:r>
        <w:rPr>
          <w:rFonts w:ascii="Palatino Linotype" w:hAnsi="Palatino Linotype"/>
        </w:rPr>
        <w:t xml:space="preserve">nges they faced, with emphasis </w:t>
      </w:r>
      <w:r w:rsidRPr="00A072A9">
        <w:rPr>
          <w:rFonts w:ascii="Palatino Linotype" w:hAnsi="Palatino Linotype"/>
        </w:rPr>
        <w:t>on the Northeast.</w:t>
      </w:r>
    </w:p>
    <w:p w:rsidR="0081560D" w:rsidRDefault="0081560D" w:rsidP="00A072A9">
      <w:pPr>
        <w:spacing w:after="240"/>
        <w:rPr>
          <w:rFonts w:ascii="Palatino Linotype" w:hAnsi="Palatino Linotype"/>
        </w:rPr>
      </w:pPr>
      <w:r>
        <w:rPr>
          <w:rFonts w:ascii="Palatino Linotype" w:hAnsi="Palatino Linotype"/>
        </w:rPr>
        <w:t>Component:</w:t>
      </w:r>
    </w:p>
    <w:p w:rsidR="0081560D" w:rsidRDefault="0081560D" w:rsidP="00A072A9">
      <w:pPr>
        <w:spacing w:after="240"/>
        <w:rPr>
          <w:rFonts w:ascii="Palatino Linotype" w:hAnsi="Palatino Linotype"/>
        </w:rPr>
      </w:pPr>
      <w:r w:rsidRPr="0081560D">
        <w:rPr>
          <w:rFonts w:ascii="Palatino Linotype" w:hAnsi="Palatino Linotype"/>
        </w:rPr>
        <w:t>8SS6.a: Discuss the influence of industrialization and technological developments on the regions, including human modification of the landscape and how physical geography shaped human actions.</w:t>
      </w:r>
    </w:p>
    <w:p w:rsidR="0081560D" w:rsidRDefault="0081560D" w:rsidP="00A072A9">
      <w:pPr>
        <w:spacing w:after="240"/>
        <w:rPr>
          <w:rFonts w:ascii="Palatino Linotype" w:hAnsi="Palatino Linotype"/>
        </w:rPr>
      </w:pPr>
    </w:p>
    <w:p w:rsidR="00A072A9" w:rsidRPr="008B3B82" w:rsidRDefault="00A072A9" w:rsidP="008B3B82">
      <w:pPr>
        <w:rPr>
          <w:rFonts w:ascii="Palatino Linotype" w:hAnsi="Palatino Linotype"/>
        </w:rPr>
      </w:pPr>
      <w:r w:rsidRPr="008B3B82">
        <w:rPr>
          <w:rFonts w:ascii="Palatino Linotype" w:hAnsi="Palatino Linotype"/>
        </w:rPr>
        <w:t>8E1a: Word Recognition, Fluency, and Vocabulary Development Students use their knowledge of word parts and word relationships, as well as context (the meaning of the text around the word), to determine the meaning of specialized vocabulary and to understand the precise meaning of grade-level-appropriate words.</w:t>
      </w:r>
    </w:p>
    <w:p w:rsidR="00C42F17" w:rsidRPr="00796C3D" w:rsidRDefault="00C42F17" w:rsidP="00C42F17">
      <w:pPr>
        <w:rPr>
          <w:rFonts w:ascii="Palatino Linotype" w:hAnsi="Palatino Linotype"/>
        </w:rPr>
      </w:pPr>
    </w:p>
    <w:p w:rsidR="00C42F17" w:rsidRPr="00A072A9" w:rsidRDefault="00C42F17" w:rsidP="00C42F17">
      <w:pPr>
        <w:rPr>
          <w:rFonts w:ascii="Palatino Linotype" w:hAnsi="Palatino Linotype"/>
          <w:sz w:val="16"/>
          <w:szCs w:val="16"/>
        </w:rPr>
      </w:pPr>
      <w:r w:rsidRPr="00796C3D">
        <w:rPr>
          <w:rFonts w:ascii="Palatino Linotype" w:hAnsi="Palatino Linotype"/>
          <w:b/>
          <w:u w:val="single"/>
        </w:rPr>
        <w:t>Learner Background:</w:t>
      </w:r>
      <w:r w:rsidRPr="00796C3D">
        <w:rPr>
          <w:rFonts w:ascii="Palatino Linotype" w:hAnsi="Palatino Linotype"/>
        </w:rPr>
        <w:t xml:space="preserve"> </w:t>
      </w:r>
      <w:r w:rsidRPr="00A072A9">
        <w:rPr>
          <w:rFonts w:ascii="Palatino Linotype" w:hAnsi="Palatino Linotype"/>
          <w:sz w:val="16"/>
          <w:szCs w:val="16"/>
        </w:rPr>
        <w:t>Describe the students’ prior knowledge or skill related to the learning objective(s) and the content of this lesson.  How did the students’ previous performance in this content area or skill impact your planning for this lesson?</w:t>
      </w:r>
    </w:p>
    <w:p w:rsidR="00A072A9" w:rsidRDefault="00A072A9" w:rsidP="00C42F17">
      <w:pPr>
        <w:rPr>
          <w:rFonts w:ascii="Palatino Linotype" w:hAnsi="Palatino Linotype"/>
        </w:rPr>
      </w:pPr>
    </w:p>
    <w:p w:rsidR="00C42F17" w:rsidRPr="00796C3D" w:rsidRDefault="00A072A9" w:rsidP="00C42F17">
      <w:pPr>
        <w:rPr>
          <w:rFonts w:ascii="Palatino Linotype" w:hAnsi="Palatino Linotype"/>
        </w:rPr>
      </w:pPr>
      <w:r>
        <w:rPr>
          <w:rFonts w:ascii="Palatino Linotype" w:hAnsi="Palatino Linotype"/>
        </w:rPr>
        <w:t>Average 8</w:t>
      </w:r>
      <w:r w:rsidRPr="00A072A9">
        <w:rPr>
          <w:rFonts w:ascii="Palatino Linotype" w:hAnsi="Palatino Linotype"/>
          <w:vertAlign w:val="superscript"/>
        </w:rPr>
        <w:t>th</w:t>
      </w:r>
      <w:r>
        <w:rPr>
          <w:rFonts w:ascii="Palatino Linotype" w:hAnsi="Palatino Linotype"/>
        </w:rPr>
        <w:t xml:space="preserve"> grade class, has varied learning abilities and styles. Have prior knowledge of U.S. history from the founding of the country through the Industrial Revolution.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1E02A0" w:rsidRPr="00796C3D" w:rsidRDefault="001E02A0" w:rsidP="00C42F17">
      <w:pPr>
        <w:rPr>
          <w:rFonts w:ascii="Palatino Linotype" w:hAnsi="Palatino Linotype"/>
        </w:rPr>
      </w:pPr>
      <w:r>
        <w:rPr>
          <w:rFonts w:ascii="Palatino Linotype" w:hAnsi="Palatino Linotype"/>
        </w:rPr>
        <w:t>Students will use various texts to explore vocabulary</w:t>
      </w:r>
      <w:r w:rsidR="008920FD">
        <w:rPr>
          <w:rFonts w:ascii="Palatino Linotype" w:hAnsi="Palatino Linotype"/>
        </w:rPr>
        <w:t xml:space="preserve"> and ideas connected to the construction and completion of the transcontinental railroad.</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A072A9">
        <w:rPr>
          <w:rFonts w:ascii="Palatino Linotype" w:hAnsi="Palatino Linotype"/>
          <w:sz w:val="16"/>
          <w:szCs w:val="16"/>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Default="003D2A0F" w:rsidP="00C42F17">
      <w:pPr>
        <w:rPr>
          <w:rFonts w:ascii="Palatino Linotype" w:hAnsi="Palatino Linotype"/>
        </w:rPr>
      </w:pPr>
      <w:r>
        <w:rPr>
          <w:rFonts w:ascii="Palatino Linotype" w:hAnsi="Palatino Linotype"/>
        </w:rPr>
        <w:lastRenderedPageBreak/>
        <w:t xml:space="preserve">The assessments for this lesson will be both </w:t>
      </w:r>
      <w:r w:rsidR="0031255E">
        <w:rPr>
          <w:rFonts w:ascii="Palatino Linotype" w:hAnsi="Palatino Linotype"/>
        </w:rPr>
        <w:t xml:space="preserve">informal </w:t>
      </w:r>
      <w:r>
        <w:rPr>
          <w:rFonts w:ascii="Palatino Linotype" w:hAnsi="Palatino Linotype"/>
        </w:rPr>
        <w:t xml:space="preserve">performance and </w:t>
      </w:r>
      <w:r w:rsidR="0031255E">
        <w:rPr>
          <w:rFonts w:ascii="Palatino Linotype" w:hAnsi="Palatino Linotype"/>
        </w:rPr>
        <w:t xml:space="preserve">informal </w:t>
      </w:r>
      <w:r>
        <w:rPr>
          <w:rFonts w:ascii="Palatino Linotype" w:hAnsi="Palatino Linotype"/>
        </w:rPr>
        <w:t xml:space="preserve">formative. The in class discussion and vocabulary graphic organizer will be performance and the “History is </w:t>
      </w:r>
      <w:proofErr w:type="gramStart"/>
      <w:r>
        <w:rPr>
          <w:rFonts w:ascii="Palatino Linotype" w:hAnsi="Palatino Linotype"/>
        </w:rPr>
        <w:t>Me</w:t>
      </w:r>
      <w:proofErr w:type="gramEnd"/>
      <w:r>
        <w:rPr>
          <w:rFonts w:ascii="Palatino Linotype" w:hAnsi="Palatino Linotype"/>
        </w:rPr>
        <w:t xml:space="preserve">” will be formative. </w:t>
      </w:r>
      <w:r w:rsidR="0031255E">
        <w:rPr>
          <w:rFonts w:ascii="Palatino Linotype" w:hAnsi="Palatino Linotype"/>
        </w:rPr>
        <w:t xml:space="preserve">This is an introductory lesson for collecting </w:t>
      </w:r>
      <w:r w:rsidR="00957F20">
        <w:rPr>
          <w:rFonts w:ascii="Palatino Linotype" w:hAnsi="Palatino Linotype"/>
        </w:rPr>
        <w:t xml:space="preserve">information about what the students know and what they are interested in. </w:t>
      </w:r>
    </w:p>
    <w:p w:rsidR="0031255E" w:rsidRPr="00796C3D" w:rsidRDefault="0031255E" w:rsidP="00C42F17">
      <w:pPr>
        <w:rPr>
          <w:rFonts w:ascii="Palatino Linotype" w:hAnsi="Palatino Linotype"/>
        </w:rPr>
      </w:pPr>
    </w:p>
    <w:p w:rsidR="00A340BB" w:rsidRDefault="00C42F17" w:rsidP="00A340BB">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A072A9">
        <w:rPr>
          <w:rFonts w:ascii="Palatino Linotype" w:hAnsi="Palatino Linotype"/>
          <w:sz w:val="16"/>
          <w:szCs w:val="16"/>
        </w:rPr>
        <w:t xml:space="preserve"> List the materials you will use in each learning activity including any technological resources.</w:t>
      </w:r>
      <w:r w:rsidRPr="00796C3D">
        <w:rPr>
          <w:rFonts w:ascii="Palatino Linotype" w:hAnsi="Palatino Linotype"/>
          <w:sz w:val="18"/>
          <w:szCs w:val="18"/>
        </w:rPr>
        <w:t xml:space="preserve">  </w:t>
      </w:r>
    </w:p>
    <w:p w:rsidR="00A340BB" w:rsidRPr="00A340BB" w:rsidRDefault="00A340BB" w:rsidP="00A340BB">
      <w:pPr>
        <w:rPr>
          <w:rFonts w:ascii="Palatino Linotype" w:hAnsi="Palatino Linotype"/>
        </w:rPr>
      </w:pPr>
      <w:r>
        <w:rPr>
          <w:rFonts w:ascii="Palatino Linotype" w:hAnsi="Palatino Linotype"/>
        </w:rPr>
        <w:t xml:space="preserve">Multiple copies of </w:t>
      </w:r>
      <w:r>
        <w:rPr>
          <w:rFonts w:ascii="Palatino Linotype" w:hAnsi="Palatino Linotype"/>
          <w:i/>
        </w:rPr>
        <w:t xml:space="preserve">Locomotive </w:t>
      </w:r>
      <w:r>
        <w:rPr>
          <w:rFonts w:ascii="Palatino Linotype" w:hAnsi="Palatino Linotype"/>
        </w:rPr>
        <w:t xml:space="preserve">by Brian </w:t>
      </w:r>
      <w:proofErr w:type="spellStart"/>
      <w:r>
        <w:rPr>
          <w:rFonts w:ascii="Palatino Linotype" w:hAnsi="Palatino Linotype"/>
        </w:rPr>
        <w:t>Floca</w:t>
      </w:r>
      <w:proofErr w:type="spellEnd"/>
      <w:r>
        <w:rPr>
          <w:rFonts w:ascii="Palatino Linotype" w:hAnsi="Palatino Linotype"/>
        </w:rPr>
        <w:t xml:space="preserve">, “Four Square” graphic organizers with vocabulary list, Dictionary or Textbook, “History is </w:t>
      </w:r>
      <w:proofErr w:type="gramStart"/>
      <w:r>
        <w:rPr>
          <w:rFonts w:ascii="Palatino Linotype" w:hAnsi="Palatino Linotype"/>
        </w:rPr>
        <w:t>Me</w:t>
      </w:r>
      <w:proofErr w:type="gramEnd"/>
      <w:r>
        <w:rPr>
          <w:rFonts w:ascii="Palatino Linotype" w:hAnsi="Palatino Linotype"/>
        </w:rPr>
        <w:t>” journal</w:t>
      </w:r>
    </w:p>
    <w:p w:rsidR="00C42F17" w:rsidRPr="00796C3D" w:rsidRDefault="00C42F17" w:rsidP="00C42F17">
      <w:pPr>
        <w:rPr>
          <w:rFonts w:ascii="Palatino Linotype" w:hAnsi="Palatino Linotype"/>
          <w:b/>
          <w:u w:val="single"/>
        </w:rPr>
      </w:pPr>
    </w:p>
    <w:p w:rsidR="00C42F17" w:rsidRPr="00A072A9" w:rsidRDefault="00C42F17" w:rsidP="00C42F17">
      <w:pPr>
        <w:rPr>
          <w:rFonts w:ascii="Palatino Linotype" w:hAnsi="Palatino Linotype"/>
          <w:sz w:val="16"/>
          <w:szCs w:val="16"/>
        </w:rPr>
      </w:pPr>
      <w:r w:rsidRPr="00796C3D">
        <w:rPr>
          <w:rFonts w:ascii="Palatino Linotype" w:hAnsi="Palatino Linotype"/>
          <w:b/>
          <w:u w:val="single"/>
        </w:rPr>
        <w:t>Teaching Model/Strategy</w:t>
      </w:r>
      <w:r w:rsidR="00A072A9">
        <w:rPr>
          <w:rFonts w:ascii="Palatino Linotype" w:hAnsi="Palatino Linotype"/>
        </w:rPr>
        <w:t xml:space="preserve">: </w:t>
      </w:r>
      <w:r w:rsidRPr="00A072A9">
        <w:rPr>
          <w:rFonts w:ascii="Palatino Linotype" w:hAnsi="Palatino Linotype"/>
          <w:sz w:val="16"/>
          <w:szCs w:val="16"/>
          <w:u w:val="single"/>
        </w:rPr>
        <w:t>Accurately</w:t>
      </w:r>
      <w:r w:rsidRPr="00A072A9">
        <w:rPr>
          <w:rFonts w:ascii="Palatino Linotype" w:hAnsi="Palatino Linotype"/>
          <w:sz w:val="16"/>
          <w:szCs w:val="16"/>
        </w:rPr>
        <w:t xml:space="preserve"> names model/strategy; Explains </w:t>
      </w:r>
      <w:r w:rsidRPr="00A072A9">
        <w:rPr>
          <w:rFonts w:ascii="Palatino Linotype" w:hAnsi="Palatino Linotype"/>
          <w:b/>
          <w:sz w:val="16"/>
          <w:szCs w:val="16"/>
        </w:rPr>
        <w:t xml:space="preserve">WHY </w:t>
      </w:r>
      <w:r w:rsidRPr="00A072A9">
        <w:rPr>
          <w:rFonts w:ascii="Palatino Linotype" w:hAnsi="Palatino Linotype"/>
          <w:sz w:val="16"/>
          <w:szCs w:val="16"/>
        </w:rPr>
        <w:t xml:space="preserve">this model/strategy is chosen for these learners; Explains </w:t>
      </w:r>
      <w:r w:rsidRPr="00A072A9">
        <w:rPr>
          <w:rFonts w:ascii="Palatino Linotype" w:hAnsi="Palatino Linotype"/>
          <w:b/>
          <w:sz w:val="16"/>
          <w:szCs w:val="16"/>
        </w:rPr>
        <w:t>how</w:t>
      </w:r>
      <w:r w:rsidRPr="00A072A9">
        <w:rPr>
          <w:rFonts w:ascii="Palatino Linotype" w:hAnsi="Palatino Linotype"/>
          <w:sz w:val="16"/>
          <w:szCs w:val="16"/>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A4120E" w:rsidRDefault="00F15B0C" w:rsidP="00C42F17">
      <w:pPr>
        <w:rPr>
          <w:rFonts w:ascii="Palatino Linotype" w:hAnsi="Palatino Linotype"/>
        </w:rPr>
      </w:pPr>
      <w:r>
        <w:rPr>
          <w:rFonts w:ascii="Palatino Linotype" w:hAnsi="Palatino Linotype"/>
        </w:rPr>
        <w:t>Direct instruction</w:t>
      </w:r>
      <w:r w:rsidR="00A4120E">
        <w:rPr>
          <w:rFonts w:ascii="Palatino Linotype" w:hAnsi="Palatino Linotype"/>
        </w:rPr>
        <w:t xml:space="preserve">: </w:t>
      </w:r>
      <w:r w:rsidR="00300327">
        <w:rPr>
          <w:rFonts w:ascii="Palatino Linotype" w:hAnsi="Palatino Linotype"/>
        </w:rPr>
        <w:t xml:space="preserve">Students will be given all the information they will need to know in order to understand later projects. This helps student build a base of knowledge which they will be able to work from during later inquiry based activities. </w:t>
      </w:r>
    </w:p>
    <w:p w:rsidR="00C42F17" w:rsidRPr="00F15B0C" w:rsidRDefault="00A4120E" w:rsidP="00C42F17">
      <w:pPr>
        <w:rPr>
          <w:rFonts w:ascii="Palatino Linotype" w:hAnsi="Palatino Linotype"/>
        </w:rPr>
      </w:pPr>
      <w:r>
        <w:rPr>
          <w:rFonts w:ascii="Palatino Linotype" w:hAnsi="Palatino Linotype"/>
        </w:rPr>
        <w:t xml:space="preserve">I do, we do, </w:t>
      </w:r>
      <w:proofErr w:type="gramStart"/>
      <w:r>
        <w:rPr>
          <w:rFonts w:ascii="Palatino Linotype" w:hAnsi="Palatino Linotype"/>
        </w:rPr>
        <w:t>you</w:t>
      </w:r>
      <w:proofErr w:type="gramEnd"/>
      <w:r>
        <w:rPr>
          <w:rFonts w:ascii="Palatino Linotype" w:hAnsi="Palatino Linotype"/>
        </w:rPr>
        <w:t xml:space="preserve"> do:</w:t>
      </w:r>
      <w:r w:rsidR="00300327">
        <w:rPr>
          <w:rFonts w:ascii="Palatino Linotype" w:hAnsi="Palatino Linotype"/>
        </w:rPr>
        <w:t xml:space="preserve"> Teacher will show class how to complete a four square and model how to look up the definition of a word and its antonym if it’s hard to think of one. The class with then do this process together until it is understood then complete the worksheet on their own. This helps refresh student’s research skills and informs them explicitly of what is expected in their work. </w:t>
      </w:r>
    </w:p>
    <w:p w:rsidR="00F15B0C" w:rsidRPr="00796C3D" w:rsidRDefault="00F15B0C"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6"/>
          <w:szCs w:val="16"/>
        </w:rPr>
      </w:pPr>
      <w:r w:rsidRPr="00796C3D">
        <w:rPr>
          <w:rFonts w:ascii="Palatino Linotype" w:hAnsi="Palatino Linotype"/>
          <w:b/>
        </w:rPr>
        <w:t xml:space="preserve">Initiation: </w:t>
      </w:r>
      <w:r w:rsidRPr="00A072A9">
        <w:rPr>
          <w:rFonts w:ascii="Palatino Linotype" w:hAnsi="Palatino Linotype"/>
          <w:sz w:val="16"/>
          <w:szCs w:val="16"/>
        </w:rPr>
        <w:t>Briefly describe how you will initiate the lesson. (Set expectations for learning; articulates to learners: what they will be doing and learning in this lesson, how they will demonstrate learning and why this is important)</w:t>
      </w:r>
    </w:p>
    <w:p w:rsidR="00713050" w:rsidRPr="00796C3D" w:rsidRDefault="00713050" w:rsidP="00C42F17">
      <w:pPr>
        <w:ind w:left="720"/>
        <w:rPr>
          <w:rFonts w:ascii="Palatino Linotype" w:hAnsi="Palatino Linotype"/>
          <w:sz w:val="20"/>
          <w:szCs w:val="20"/>
        </w:rPr>
      </w:pPr>
    </w:p>
    <w:p w:rsidR="00C42F17" w:rsidRPr="0091038D" w:rsidRDefault="009C37E3" w:rsidP="00C42F17">
      <w:pPr>
        <w:rPr>
          <w:rFonts w:ascii="Palatino Linotype" w:hAnsi="Palatino Linotype"/>
        </w:rPr>
      </w:pPr>
      <w:r>
        <w:rPr>
          <w:rFonts w:ascii="Palatino Linotype" w:hAnsi="Palatino Linotype"/>
        </w:rPr>
        <w:t>Teacher</w:t>
      </w:r>
      <w:r w:rsidR="0091038D">
        <w:rPr>
          <w:rFonts w:ascii="Palatino Linotype" w:hAnsi="Palatino Linotype"/>
        </w:rPr>
        <w:t xml:space="preserve"> will read aloud </w:t>
      </w:r>
      <w:proofErr w:type="gramStart"/>
      <w:r w:rsidR="0091038D">
        <w:rPr>
          <w:rFonts w:ascii="Palatino Linotype" w:hAnsi="Palatino Linotype"/>
          <w:i/>
        </w:rPr>
        <w:t>Locomotive</w:t>
      </w:r>
      <w:proofErr w:type="gramEnd"/>
      <w:r w:rsidR="0091038D">
        <w:rPr>
          <w:rFonts w:ascii="Palatino Linotype" w:hAnsi="Palatino Linotype"/>
          <w:i/>
        </w:rPr>
        <w:t xml:space="preserve"> </w:t>
      </w:r>
      <w:r w:rsidR="0091038D">
        <w:rPr>
          <w:rFonts w:ascii="Palatino Linotype" w:hAnsi="Palatino Linotype"/>
        </w:rPr>
        <w:t xml:space="preserve">by Brian </w:t>
      </w:r>
      <w:proofErr w:type="spellStart"/>
      <w:r w:rsidR="0091038D">
        <w:rPr>
          <w:rFonts w:ascii="Palatino Linotype" w:hAnsi="Palatino Linotype"/>
        </w:rPr>
        <w:t>Floca</w:t>
      </w:r>
      <w:proofErr w:type="spellEnd"/>
      <w:r w:rsidR="0091038D">
        <w:rPr>
          <w:rFonts w:ascii="Palatino Linotype" w:hAnsi="Palatino Linotype"/>
        </w:rPr>
        <w:t xml:space="preserve">. </w:t>
      </w:r>
      <w:r w:rsidR="001652EB">
        <w:rPr>
          <w:rFonts w:ascii="Palatino Linotype" w:hAnsi="Palatino Linotype"/>
        </w:rPr>
        <w:t>After the sto</w:t>
      </w:r>
      <w:r w:rsidR="00A340BB">
        <w:rPr>
          <w:rFonts w:ascii="Palatino Linotype" w:hAnsi="Palatino Linotype"/>
        </w:rPr>
        <w:t xml:space="preserve">ry </w:t>
      </w:r>
      <w:r w:rsidR="00F37638">
        <w:rPr>
          <w:rFonts w:ascii="Palatino Linotype" w:hAnsi="Palatino Linotype"/>
        </w:rPr>
        <w:t xml:space="preserve">the students and teacher will engage in a </w:t>
      </w:r>
      <w:r>
        <w:rPr>
          <w:rFonts w:ascii="Palatino Linotype" w:hAnsi="Palatino Linotype"/>
        </w:rPr>
        <w:t>discussion</w:t>
      </w:r>
      <w:r w:rsidR="00F37638">
        <w:rPr>
          <w:rFonts w:ascii="Palatino Linotype" w:hAnsi="Palatino Linotype"/>
        </w:rPr>
        <w:t xml:space="preserve"> about what it took to create a railroad that extended from one coast to the other. </w:t>
      </w:r>
      <w:r>
        <w:rPr>
          <w:rFonts w:ascii="Palatino Linotype" w:hAnsi="Palatino Linotype"/>
        </w:rPr>
        <w:t xml:space="preserve">During the discussion the students will help fill in the </w:t>
      </w:r>
      <w:r w:rsidR="00EE478D">
        <w:rPr>
          <w:rFonts w:ascii="Palatino Linotype" w:hAnsi="Palatino Linotype"/>
        </w:rPr>
        <w:t>first 2 sections of a KWL chart and give a brief description of their upcoming project: an illustrated book or animated episode about the transcontinental railroad.</w:t>
      </w:r>
      <w:r>
        <w:rPr>
          <w:rFonts w:ascii="Palatino Linotype" w:hAnsi="Palatino Linotype"/>
        </w:rPr>
        <w:t xml:space="preserve"> </w:t>
      </w:r>
    </w:p>
    <w:p w:rsidR="00C42F17" w:rsidRPr="00796C3D" w:rsidRDefault="00C42F17" w:rsidP="00C42F17">
      <w:pPr>
        <w:rPr>
          <w:rFonts w:ascii="Palatino Linotype" w:hAnsi="Palatino Linotype"/>
          <w:b/>
        </w:rPr>
      </w:pPr>
    </w:p>
    <w:p w:rsidR="00C42F17" w:rsidRPr="00A072A9" w:rsidRDefault="00C42F17" w:rsidP="00C42F17">
      <w:pPr>
        <w:ind w:left="720"/>
        <w:rPr>
          <w:rFonts w:ascii="Palatino Linotype" w:hAnsi="Palatino Linotype"/>
          <w:sz w:val="16"/>
          <w:szCs w:val="16"/>
        </w:rPr>
      </w:pPr>
      <w:r w:rsidRPr="00796C3D">
        <w:rPr>
          <w:rFonts w:ascii="Palatino Linotype" w:hAnsi="Palatino Linotype"/>
          <w:b/>
        </w:rPr>
        <w:t>Lesson Development:</w:t>
      </w:r>
      <w:r w:rsidRPr="00796C3D">
        <w:rPr>
          <w:rFonts w:ascii="Palatino Linotype" w:hAnsi="Palatino Linotype"/>
          <w:sz w:val="20"/>
          <w:szCs w:val="20"/>
        </w:rPr>
        <w:t xml:space="preserve"> </w:t>
      </w:r>
      <w:r w:rsidRPr="00A072A9">
        <w:rPr>
          <w:rFonts w:ascii="Palatino Linotype" w:hAnsi="Palatino Linotype"/>
          <w:sz w:val="16"/>
          <w:szCs w:val="16"/>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072A9" w:rsidRDefault="00A072A9" w:rsidP="00C42F17">
      <w:pPr>
        <w:ind w:left="720"/>
        <w:rPr>
          <w:rFonts w:ascii="Palatino Linotype" w:hAnsi="Palatino Linotype"/>
          <w:sz w:val="20"/>
          <w:szCs w:val="20"/>
        </w:rPr>
      </w:pPr>
    </w:p>
    <w:p w:rsidR="00C64C37" w:rsidRPr="001E02A0" w:rsidRDefault="001E02A0" w:rsidP="001E02A0">
      <w:pPr>
        <w:rPr>
          <w:rFonts w:ascii="Palatino Linotype" w:hAnsi="Palatino Linotype"/>
        </w:rPr>
      </w:pPr>
      <w:r w:rsidRPr="001E02A0">
        <w:rPr>
          <w:rFonts w:ascii="Palatino Linotype" w:hAnsi="Palatino Linotype"/>
        </w:rPr>
        <w:t xml:space="preserve">Teacher will display the vocabulary list for the upcoming unit. Teacher will inform the students that for the next activity we will be doing Four Square. They will have worksheets to use but as a starting example the teacher will draw four squares on the board. Using the word Railroad the teacher will place the word in one box, define it in </w:t>
      </w:r>
      <w:r w:rsidRPr="001E02A0">
        <w:rPr>
          <w:rFonts w:ascii="Palatino Linotype" w:hAnsi="Palatino Linotype"/>
        </w:rPr>
        <w:lastRenderedPageBreak/>
        <w:t>the second, make a personal connection with the word in the third, and in the final box write the opposite of what the word means. Check to see if students understand the process.</w:t>
      </w:r>
    </w:p>
    <w:p w:rsidR="001E02A0" w:rsidRDefault="001E02A0" w:rsidP="00C64C37">
      <w:pPr>
        <w:rPr>
          <w:rFonts w:ascii="Palatino Linotype" w:hAnsi="Palatino Linotype"/>
        </w:rPr>
      </w:pPr>
      <w:r>
        <w:rPr>
          <w:rFonts w:ascii="Palatino Linotype" w:hAnsi="Palatino Linotype"/>
        </w:rPr>
        <w:t>Pass out work sheets to all o</w:t>
      </w:r>
      <w:r w:rsidR="008920FD">
        <w:rPr>
          <w:rFonts w:ascii="Palatino Linotype" w:hAnsi="Palatino Linotype"/>
        </w:rPr>
        <w:t xml:space="preserve">f the students. As a class students will choose </w:t>
      </w:r>
      <w:r>
        <w:rPr>
          <w:rFonts w:ascii="Palatino Linotype" w:hAnsi="Palatino Linotype"/>
        </w:rPr>
        <w:t>one word that no one is familiar with and fill out the four squares. Check one last time for understanding and let students work in seat pairs or individuals.</w:t>
      </w:r>
      <w:r w:rsidR="008920FD">
        <w:rPr>
          <w:rFonts w:ascii="Palatino Linotype" w:hAnsi="Palatino Linotype"/>
        </w:rPr>
        <w:t xml:space="preserve"> </w:t>
      </w:r>
    </w:p>
    <w:p w:rsidR="008920FD" w:rsidRPr="00C64C37" w:rsidRDefault="008920FD" w:rsidP="00C64C37">
      <w:pPr>
        <w:rPr>
          <w:rFonts w:ascii="Palatino Linotype" w:hAnsi="Palatino Linotype"/>
        </w:rPr>
      </w:pPr>
      <w:r>
        <w:rPr>
          <w:rFonts w:ascii="Palatino Linotype" w:hAnsi="Palatino Linotype"/>
        </w:rPr>
        <w:t xml:space="preserve">When students are finished they will break into self-chosen reading groups to read the section in their history books. The reading groups are grouped by reading style those who prefer silent reading, those who like to popcorn read, and those who like to follow along while hearing someone read. </w:t>
      </w:r>
    </w:p>
    <w:p w:rsidR="00A072A9" w:rsidRDefault="00A072A9"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A072A9">
        <w:rPr>
          <w:rFonts w:ascii="Palatino Linotype" w:hAnsi="Palatino Linotype"/>
          <w:sz w:val="16"/>
          <w:szCs w:val="16"/>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Default="003D2A0F" w:rsidP="00C42F17">
      <w:pPr>
        <w:rPr>
          <w:rFonts w:ascii="Palatino Linotype" w:hAnsi="Palatino Linotype"/>
        </w:rPr>
      </w:pPr>
      <w:r>
        <w:rPr>
          <w:rFonts w:ascii="Palatino Linotype" w:hAnsi="Palatino Linotype"/>
        </w:rPr>
        <w:t xml:space="preserve">Students are going to finish this lesson with some reflection and a little anticipation. </w:t>
      </w:r>
      <w:r w:rsidR="009C37E3">
        <w:rPr>
          <w:rFonts w:ascii="Palatino Linotype" w:hAnsi="Palatino Linotype"/>
        </w:rPr>
        <w:t>As an entire class the will work to finish the KWL chart and then t</w:t>
      </w:r>
      <w:r>
        <w:rPr>
          <w:rFonts w:ascii="Palatino Linotype" w:hAnsi="Palatino Linotype"/>
        </w:rPr>
        <w:t xml:space="preserve">hey will write in their “History is Me” journal: 1 thing they knew, 1 thing they learned, 1 thing they want to know more about, and 2 ideas for their project. </w:t>
      </w:r>
    </w:p>
    <w:p w:rsidR="003D2A0F" w:rsidRPr="0091038D" w:rsidRDefault="003D2A0F" w:rsidP="00C42F17">
      <w:pPr>
        <w:rPr>
          <w:rFonts w:ascii="Palatino Linotype" w:hAnsi="Palatino Linotype"/>
        </w:rPr>
      </w:pPr>
    </w:p>
    <w:p w:rsidR="001A3B4F" w:rsidRPr="001A3B4F" w:rsidRDefault="00C42F17" w:rsidP="00C42F17">
      <w:pPr>
        <w:rPr>
          <w:rFonts w:ascii="Palatino Linotype" w:hAnsi="Palatino Linotype"/>
          <w:sz w:val="18"/>
          <w:szCs w:val="18"/>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A072A9">
        <w:rPr>
          <w:rFonts w:ascii="Palatino Linotype" w:hAnsi="Palatino Linotype"/>
          <w:sz w:val="16"/>
          <w:szCs w:val="16"/>
        </w:rPr>
        <w:t>Describe 1 to 3 students with identified instructional needs. (These students may be special or general education students and need not be the same students for each lesson.  Students may represent a range of ability and/or achievement levels.)</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81560D" w:rsidP="001D793D">
            <w:pPr>
              <w:rPr>
                <w:rFonts w:ascii="Palatino Linotype" w:eastAsia="Times New Roman" w:hAnsi="Palatino Linotype"/>
              </w:rPr>
            </w:pPr>
            <w:r>
              <w:rPr>
                <w:rFonts w:ascii="Palatino Linotype" w:eastAsia="Times New Roman" w:hAnsi="Palatino Linotype"/>
              </w:rPr>
              <w:t>Student 1</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81560D" w:rsidP="001D793D">
            <w:pPr>
              <w:rPr>
                <w:rFonts w:ascii="Palatino Linotype" w:eastAsia="Times New Roman" w:hAnsi="Palatino Linotype"/>
              </w:rPr>
            </w:pPr>
            <w:r>
              <w:rPr>
                <w:rFonts w:ascii="Palatino Linotype" w:eastAsia="Times New Roman" w:hAnsi="Palatino Linotype"/>
              </w:rPr>
              <w:t>ADHD</w:t>
            </w:r>
          </w:p>
          <w:p w:rsidR="0081560D" w:rsidRPr="00491114" w:rsidRDefault="0081560D" w:rsidP="0081560D">
            <w:pPr>
              <w:rPr>
                <w:rFonts w:ascii="Palatino Linotype" w:eastAsia="Times New Roman" w:hAnsi="Palatino Linotype"/>
              </w:rPr>
            </w:pPr>
            <w:r>
              <w:rPr>
                <w:rFonts w:ascii="Palatino Linotype" w:eastAsia="Times New Roman" w:hAnsi="Palatino Linotype"/>
              </w:rPr>
              <w:t>Has IEP, has problems controlling body movement in class, overly talkative</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92ECC" w:rsidP="001D793D">
            <w:pPr>
              <w:rPr>
                <w:rFonts w:ascii="Palatino Linotype" w:eastAsia="Times New Roman" w:hAnsi="Palatino Linotype"/>
              </w:rPr>
            </w:pPr>
            <w:r>
              <w:rPr>
                <w:rFonts w:ascii="Palatino Linotype" w:eastAsia="Times New Roman" w:hAnsi="Palatino Linotype"/>
              </w:rPr>
              <w:t xml:space="preserve">If Student 1 is willing I would like to have them read the story or help me read, would most likely enjoy making the sounds for the story.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81560D" w:rsidP="001D793D">
            <w:pPr>
              <w:rPr>
                <w:rFonts w:ascii="Palatino Linotype" w:eastAsia="Times New Roman" w:hAnsi="Palatino Linotype"/>
              </w:rPr>
            </w:pPr>
            <w:r>
              <w:rPr>
                <w:rFonts w:ascii="Palatino Linotype" w:eastAsia="Times New Roman" w:hAnsi="Palatino Linotype"/>
              </w:rPr>
              <w:t>Student 2</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7F1CE5" w:rsidP="001D793D">
            <w:pPr>
              <w:rPr>
                <w:rFonts w:ascii="Palatino Linotype" w:eastAsia="Times New Roman" w:hAnsi="Palatino Linotype"/>
              </w:rPr>
            </w:pPr>
            <w:r>
              <w:rPr>
                <w:rFonts w:ascii="Palatino Linotype" w:eastAsia="Times New Roman" w:hAnsi="Palatino Linotype"/>
              </w:rPr>
              <w:t>ELL</w:t>
            </w:r>
          </w:p>
          <w:p w:rsidR="007F1CE5" w:rsidRPr="00491114" w:rsidRDefault="007F1CE5" w:rsidP="001D793D">
            <w:pPr>
              <w:rPr>
                <w:rFonts w:ascii="Palatino Linotype" w:eastAsia="Times New Roman" w:hAnsi="Palatino Linotype"/>
              </w:rPr>
            </w:pPr>
            <w:r>
              <w:rPr>
                <w:rFonts w:ascii="Palatino Linotype" w:eastAsia="Times New Roman" w:hAnsi="Palatino Linotype"/>
              </w:rPr>
              <w:t xml:space="preserve">Just joined class after spending first 8 years of school career in Japanese schools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F1CE5" w:rsidRDefault="007F1CE5" w:rsidP="007F1CE5">
            <w:pPr>
              <w:rPr>
                <w:rFonts w:ascii="Palatino Linotype" w:eastAsia="Times New Roman" w:hAnsi="Palatino Linotype"/>
              </w:rPr>
            </w:pPr>
            <w:r>
              <w:rPr>
                <w:rFonts w:ascii="Palatino Linotype" w:eastAsia="Times New Roman" w:hAnsi="Palatino Linotype"/>
              </w:rPr>
              <w:t xml:space="preserve">Provide a personal copy of </w:t>
            </w:r>
            <w:r>
              <w:rPr>
                <w:rFonts w:ascii="Palatino Linotype" w:eastAsia="Times New Roman" w:hAnsi="Palatino Linotype"/>
                <w:i/>
              </w:rPr>
              <w:t>Locomotive</w:t>
            </w:r>
            <w:r>
              <w:rPr>
                <w:rFonts w:ascii="Palatino Linotype" w:eastAsia="Times New Roman" w:hAnsi="Palatino Linotype"/>
              </w:rPr>
              <w:t xml:space="preserve"> for student to follow along with, have a reading buddy to help with any problems understanding the use onomatopoeia in the story.</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81560D" w:rsidP="001D793D">
            <w:pPr>
              <w:rPr>
                <w:rFonts w:ascii="Palatino Linotype" w:eastAsia="Times New Roman" w:hAnsi="Palatino Linotype"/>
              </w:rPr>
            </w:pPr>
            <w:r>
              <w:rPr>
                <w:rFonts w:ascii="Palatino Linotype" w:eastAsia="Times New Roman" w:hAnsi="Palatino Linotype"/>
              </w:rPr>
              <w:t>Student 3</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7F1CE5" w:rsidP="001D793D">
            <w:pPr>
              <w:rPr>
                <w:rFonts w:ascii="Palatino Linotype" w:eastAsia="Times New Roman" w:hAnsi="Palatino Linotype"/>
              </w:rPr>
            </w:pPr>
            <w:r>
              <w:rPr>
                <w:rFonts w:ascii="Palatino Linotype" w:eastAsia="Times New Roman" w:hAnsi="Palatino Linotype"/>
              </w:rPr>
              <w:t>No identified instructional need. Has poor handwriting and is slow when doing it. Have witnessed examples of delayed or poor motor skills from student.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7F1CE5" w:rsidP="001D793D">
            <w:pPr>
              <w:rPr>
                <w:rFonts w:ascii="Palatino Linotype" w:eastAsia="Times New Roman" w:hAnsi="Palatino Linotype"/>
              </w:rPr>
            </w:pPr>
            <w:r>
              <w:rPr>
                <w:rFonts w:ascii="Palatino Linotype" w:eastAsia="Times New Roman" w:hAnsi="Palatino Linotype"/>
              </w:rPr>
              <w:t>Can use the computer to complete the entire worksheet –or- will complete 5 out of the 8 required sections of the worksheet in perfect handwriting.</w:t>
            </w:r>
          </w:p>
        </w:tc>
      </w:tr>
    </w:tbl>
    <w:p w:rsidR="00DE5F8F" w:rsidRDefault="00DE5F8F" w:rsidP="00DF1FBC">
      <w:bookmarkStart w:id="0" w:name="_GoBack"/>
      <w:bookmarkEnd w:id="0"/>
    </w:p>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104064"/>
    <w:rsid w:val="001652EB"/>
    <w:rsid w:val="001A3B4F"/>
    <w:rsid w:val="001E02A0"/>
    <w:rsid w:val="002D6127"/>
    <w:rsid w:val="00300327"/>
    <w:rsid w:val="0031255E"/>
    <w:rsid w:val="003D2A0F"/>
    <w:rsid w:val="00517A06"/>
    <w:rsid w:val="005A2EF1"/>
    <w:rsid w:val="00713050"/>
    <w:rsid w:val="007F1CE5"/>
    <w:rsid w:val="0081560D"/>
    <w:rsid w:val="008920FD"/>
    <w:rsid w:val="008B3B82"/>
    <w:rsid w:val="0091038D"/>
    <w:rsid w:val="00957F20"/>
    <w:rsid w:val="009C37E3"/>
    <w:rsid w:val="009D3940"/>
    <w:rsid w:val="009F5314"/>
    <w:rsid w:val="00A072A9"/>
    <w:rsid w:val="00A340BB"/>
    <w:rsid w:val="00A4120E"/>
    <w:rsid w:val="00C42F17"/>
    <w:rsid w:val="00C64C37"/>
    <w:rsid w:val="00CF5863"/>
    <w:rsid w:val="00DE5F8F"/>
    <w:rsid w:val="00DF1FBC"/>
    <w:rsid w:val="00E92ECC"/>
    <w:rsid w:val="00EE478D"/>
    <w:rsid w:val="00F15B0C"/>
    <w:rsid w:val="00F37638"/>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13050"/>
    <w:pPr>
      <w:spacing w:after="240"/>
    </w:pPr>
    <w:rPr>
      <w:rFonts w:ascii="Palatino Linotype" w:hAnsi="Palatino Linotype"/>
      <w:color w:val="FF0000"/>
    </w:rPr>
  </w:style>
  <w:style w:type="character" w:customStyle="1" w:styleId="BodyTextChar">
    <w:name w:val="Body Text Char"/>
    <w:basedOn w:val="DefaultParagraphFont"/>
    <w:link w:val="BodyText"/>
    <w:uiPriority w:val="99"/>
    <w:rsid w:val="00713050"/>
    <w:rPr>
      <w:rFonts w:ascii="Palatino Linotype" w:eastAsia="Calibri" w:hAnsi="Palatino Linotype" w:cs="Times New Roman"/>
      <w:color w:val="FF0000"/>
      <w:sz w:val="24"/>
      <w:szCs w:val="24"/>
      <w:lang w:eastAsia="en-US"/>
    </w:rPr>
  </w:style>
  <w:style w:type="paragraph" w:styleId="BalloonText">
    <w:name w:val="Balloon Text"/>
    <w:basedOn w:val="Normal"/>
    <w:link w:val="BalloonTextChar"/>
    <w:uiPriority w:val="99"/>
    <w:semiHidden/>
    <w:unhideWhenUsed/>
    <w:rsid w:val="007F1CE5"/>
    <w:rPr>
      <w:rFonts w:ascii="Tahoma" w:hAnsi="Tahoma" w:cs="Tahoma"/>
      <w:sz w:val="16"/>
      <w:szCs w:val="16"/>
    </w:rPr>
  </w:style>
  <w:style w:type="character" w:customStyle="1" w:styleId="BalloonTextChar">
    <w:name w:val="Balloon Text Char"/>
    <w:basedOn w:val="DefaultParagraphFont"/>
    <w:link w:val="BalloonText"/>
    <w:uiPriority w:val="99"/>
    <w:semiHidden/>
    <w:rsid w:val="007F1CE5"/>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13050"/>
    <w:pPr>
      <w:spacing w:after="240"/>
    </w:pPr>
    <w:rPr>
      <w:rFonts w:ascii="Palatino Linotype" w:hAnsi="Palatino Linotype"/>
      <w:color w:val="FF0000"/>
    </w:rPr>
  </w:style>
  <w:style w:type="character" w:customStyle="1" w:styleId="BodyTextChar">
    <w:name w:val="Body Text Char"/>
    <w:basedOn w:val="DefaultParagraphFont"/>
    <w:link w:val="BodyText"/>
    <w:uiPriority w:val="99"/>
    <w:rsid w:val="00713050"/>
    <w:rPr>
      <w:rFonts w:ascii="Palatino Linotype" w:eastAsia="Calibri" w:hAnsi="Palatino Linotype" w:cs="Times New Roman"/>
      <w:color w:val="FF0000"/>
      <w:sz w:val="24"/>
      <w:szCs w:val="24"/>
      <w:lang w:eastAsia="en-US"/>
    </w:rPr>
  </w:style>
  <w:style w:type="paragraph" w:styleId="BalloonText">
    <w:name w:val="Balloon Text"/>
    <w:basedOn w:val="Normal"/>
    <w:link w:val="BalloonTextChar"/>
    <w:uiPriority w:val="99"/>
    <w:semiHidden/>
    <w:unhideWhenUsed/>
    <w:rsid w:val="007F1CE5"/>
    <w:rPr>
      <w:rFonts w:ascii="Tahoma" w:hAnsi="Tahoma" w:cs="Tahoma"/>
      <w:sz w:val="16"/>
      <w:szCs w:val="16"/>
    </w:rPr>
  </w:style>
  <w:style w:type="character" w:customStyle="1" w:styleId="BalloonTextChar">
    <w:name w:val="Balloon Text Char"/>
    <w:basedOn w:val="DefaultParagraphFont"/>
    <w:link w:val="BalloonText"/>
    <w:uiPriority w:val="99"/>
    <w:semiHidden/>
    <w:rsid w:val="007F1CE5"/>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4</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THE-FARIAS</cp:lastModifiedBy>
  <cp:revision>21</cp:revision>
  <cp:lastPrinted>2014-11-16T21:35:00Z</cp:lastPrinted>
  <dcterms:created xsi:type="dcterms:W3CDTF">2014-11-13T03:39:00Z</dcterms:created>
  <dcterms:modified xsi:type="dcterms:W3CDTF">2014-11-17T06:49:00Z</dcterms:modified>
</cp:coreProperties>
</file>